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7FF9" w:rsidRDefault="00C30280" w:rsidP="00C3028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="00BC7FF9" w:rsidRPr="00252114">
        <w:rPr>
          <w:rFonts w:ascii="Times New Roman" w:hAnsi="Times New Roman" w:cs="Times New Roman"/>
          <w:b/>
          <w:bCs/>
          <w:sz w:val="24"/>
          <w:szCs w:val="24"/>
        </w:rPr>
        <w:t>Аннотация</w:t>
      </w:r>
    </w:p>
    <w:p w:rsidR="00BC7FF9" w:rsidRPr="00AA20D2" w:rsidRDefault="00801A42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 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>рабоч</w:t>
      </w:r>
      <w:r w:rsidR="00BC7FF9">
        <w:rPr>
          <w:rFonts w:ascii="Times New Roman" w:hAnsi="Times New Roman" w:cs="Times New Roman"/>
          <w:bCs/>
          <w:sz w:val="24"/>
          <w:szCs w:val="24"/>
        </w:rPr>
        <w:t>ей</w:t>
      </w:r>
      <w:r w:rsidR="00BC7FF9" w:rsidRPr="00AA20D2">
        <w:rPr>
          <w:rFonts w:ascii="Times New Roman" w:hAnsi="Times New Roman" w:cs="Times New Roman"/>
          <w:bCs/>
          <w:sz w:val="24"/>
          <w:szCs w:val="24"/>
        </w:rPr>
        <w:t xml:space="preserve"> программ</w:t>
      </w:r>
      <w:r w:rsidR="00BC7FF9">
        <w:rPr>
          <w:rFonts w:ascii="Times New Roman" w:hAnsi="Times New Roman" w:cs="Times New Roman"/>
          <w:bCs/>
          <w:sz w:val="24"/>
          <w:szCs w:val="24"/>
        </w:rPr>
        <w:t>е</w:t>
      </w:r>
    </w:p>
    <w:p w:rsidR="00BC7FF9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по </w:t>
      </w:r>
      <w:r>
        <w:rPr>
          <w:rFonts w:ascii="Times New Roman" w:hAnsi="Times New Roman" w:cs="Times New Roman"/>
          <w:bCs/>
          <w:sz w:val="24"/>
          <w:szCs w:val="24"/>
        </w:rPr>
        <w:t>русскому языку</w:t>
      </w:r>
    </w:p>
    <w:p w:rsidR="00BC7FF9" w:rsidRPr="00AA20D2" w:rsidRDefault="00BC7FF9" w:rsidP="00801A42">
      <w:pPr>
        <w:spacing w:after="0" w:line="240" w:lineRule="auto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AA20D2">
        <w:rPr>
          <w:rFonts w:ascii="Times New Roman" w:hAnsi="Times New Roman" w:cs="Times New Roman"/>
          <w:bCs/>
          <w:sz w:val="24"/>
          <w:szCs w:val="24"/>
        </w:rPr>
        <w:t xml:space="preserve">для </w:t>
      </w:r>
      <w:bookmarkStart w:id="0" w:name="_GoBack"/>
      <w:bookmarkEnd w:id="0"/>
      <w:r w:rsidR="00732078">
        <w:rPr>
          <w:rFonts w:ascii="Times New Roman" w:hAnsi="Times New Roman" w:cs="Times New Roman"/>
          <w:bCs/>
          <w:sz w:val="24"/>
          <w:szCs w:val="24"/>
        </w:rPr>
        <w:t>8</w:t>
      </w:r>
      <w:r w:rsidR="00AF4F70">
        <w:rPr>
          <w:rFonts w:ascii="Times New Roman" w:hAnsi="Times New Roman" w:cs="Times New Roman"/>
          <w:bCs/>
          <w:sz w:val="24"/>
          <w:szCs w:val="24"/>
        </w:rPr>
        <w:t>Б класса</w:t>
      </w:r>
    </w:p>
    <w:p w:rsidR="00BC7FF9" w:rsidRPr="00252114" w:rsidRDefault="00BC7FF9" w:rsidP="00801A4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BC7FF9" w:rsidRPr="00252114" w:rsidRDefault="00F85227" w:rsidP="00BC7FF9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Основное общее</w:t>
      </w:r>
      <w:r w:rsidR="00BC7FF9">
        <w:rPr>
          <w:rFonts w:ascii="Times New Roman" w:hAnsi="Times New Roman" w:cs="Times New Roman"/>
          <w:sz w:val="24"/>
          <w:szCs w:val="24"/>
        </w:rPr>
        <w:t xml:space="preserve"> образование - </w:t>
      </w:r>
      <w:r w:rsidR="00BC7FF9" w:rsidRPr="00252114">
        <w:rPr>
          <w:rFonts w:ascii="Times New Roman" w:hAnsi="Times New Roman" w:cs="Times New Roman"/>
          <w:sz w:val="24"/>
          <w:szCs w:val="24"/>
        </w:rPr>
        <w:t xml:space="preserve"> </w:t>
      </w:r>
      <w:r w:rsidR="00801A42">
        <w:rPr>
          <w:rFonts w:ascii="Times New Roman" w:hAnsi="Times New Roman" w:cs="Times New Roman"/>
          <w:sz w:val="24"/>
          <w:szCs w:val="24"/>
        </w:rPr>
        <w:t>5-</w:t>
      </w:r>
      <w:proofErr w:type="gramStart"/>
      <w:r w:rsidR="00801A42">
        <w:rPr>
          <w:rFonts w:ascii="Times New Roman" w:hAnsi="Times New Roman" w:cs="Times New Roman"/>
          <w:sz w:val="24"/>
          <w:szCs w:val="24"/>
        </w:rPr>
        <w:t xml:space="preserve">9 </w:t>
      </w:r>
      <w:r w:rsidR="00BC7FF9">
        <w:rPr>
          <w:rFonts w:ascii="Times New Roman" w:hAnsi="Times New Roman" w:cs="Times New Roman"/>
          <w:sz w:val="24"/>
          <w:szCs w:val="24"/>
        </w:rPr>
        <w:t xml:space="preserve"> класс</w:t>
      </w:r>
      <w:proofErr w:type="gramEnd"/>
    </w:p>
    <w:tbl>
      <w:tblPr>
        <w:tblStyle w:val="a3"/>
        <w:tblW w:w="10523" w:type="dxa"/>
        <w:tblInd w:w="392" w:type="dxa"/>
        <w:tblLook w:val="04A0" w:firstRow="1" w:lastRow="0" w:firstColumn="1" w:lastColumn="0" w:noHBand="0" w:noVBand="1"/>
      </w:tblPr>
      <w:tblGrid>
        <w:gridCol w:w="2410"/>
        <w:gridCol w:w="8113"/>
      </w:tblGrid>
      <w:tr w:rsidR="00BC7FF9" w:rsidRPr="00252114" w:rsidTr="006B2E73">
        <w:tc>
          <w:tcPr>
            <w:tcW w:w="2410" w:type="dxa"/>
          </w:tcPr>
          <w:p w:rsidR="00BC7FF9" w:rsidRPr="00252114" w:rsidRDefault="00BC7FF9" w:rsidP="00EE525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</w:t>
            </w:r>
          </w:p>
        </w:tc>
        <w:tc>
          <w:tcPr>
            <w:tcW w:w="8113" w:type="dxa"/>
          </w:tcPr>
          <w:p w:rsidR="00BC7FF9" w:rsidRPr="00D75D88" w:rsidRDefault="00F85227" w:rsidP="00EE525E">
            <w:pPr>
              <w:ind w:left="6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Полякова Светлана Геннадьевна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Нормативно-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правовые документы</w:t>
            </w:r>
          </w:p>
        </w:tc>
        <w:tc>
          <w:tcPr>
            <w:tcW w:w="8113" w:type="dxa"/>
          </w:tcPr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Федеральный Закон «Об образовании в Российской Федерации» от 29.12.2012 №273-ФЗ (ред. от 04.08.2023) с изм. и доп., вступил в силу с 01.09.2023)</w:t>
            </w:r>
          </w:p>
          <w:p w:rsidR="00284A46" w:rsidRPr="00284A46" w:rsidRDefault="00284A46" w:rsidP="00284A46">
            <w:pPr>
              <w:pStyle w:val="1"/>
              <w:keepNext w:val="0"/>
              <w:keepLines w:val="0"/>
              <w:widowControl w:val="0"/>
              <w:numPr>
                <w:ilvl w:val="0"/>
                <w:numId w:val="3"/>
              </w:numPr>
              <w:spacing w:before="0"/>
              <w:jc w:val="both"/>
              <w:outlineLvl w:val="0"/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b w:val="0"/>
                <w:color w:val="000000" w:themeColor="text1"/>
                <w:sz w:val="24"/>
                <w:szCs w:val="24"/>
              </w:rPr>
              <w:t>Федеральный государственный образовательный стандарт основного общего образования, утвержденного приказом Министерства образования и науки Российской Федерации от 31.05.2021 г. №287 «Об утверждении федерального государственного образовательного стандарта основного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18.05.2023 №371 «Об утверждении федеральной образовательной программы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Приказ Министерства Просвещения Российской Федерации от 22.03.2021 №115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>Федеральный перечень учебников, рекомендуемых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образования, утвержденного приказом Министерства Просвещения Российской Федерации от 21.09.2022 №858</w:t>
            </w:r>
          </w:p>
          <w:p w:rsidR="00284A46" w:rsidRPr="00284A46" w:rsidRDefault="00284A46" w:rsidP="00284A46">
            <w:pPr>
              <w:pStyle w:val="a4"/>
              <w:numPr>
                <w:ilvl w:val="0"/>
                <w:numId w:val="3"/>
              </w:numPr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Учебный план </w:t>
            </w:r>
            <w:r w:rsidR="00AF4F70">
              <w:rPr>
                <w:rFonts w:ascii="Times New Roman" w:hAnsi="Times New Roman" w:cs="Times New Roman"/>
                <w:sz w:val="24"/>
                <w:szCs w:val="24"/>
              </w:rPr>
              <w:t>МАОУ «ЛИТ» г. Хабаровска на 2024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AF4F70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  <w:r w:rsidRPr="00284A46">
              <w:rPr>
                <w:rFonts w:ascii="Times New Roman" w:hAnsi="Times New Roman" w:cs="Times New Roman"/>
                <w:sz w:val="24"/>
                <w:szCs w:val="24"/>
              </w:rPr>
              <w:t xml:space="preserve"> учебный год</w:t>
            </w:r>
          </w:p>
          <w:p w:rsidR="00284A46" w:rsidRPr="00284A46" w:rsidRDefault="00284A46" w:rsidP="00284A46">
            <w:pPr>
              <w:pStyle w:val="a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rPr>
          <w:trHeight w:val="3214"/>
        </w:trPr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Реализуемый УМК</w:t>
            </w:r>
          </w:p>
        </w:tc>
        <w:tc>
          <w:tcPr>
            <w:tcW w:w="8113" w:type="dxa"/>
          </w:tcPr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1132D3"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Рабочая учебная пр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ограмма по русскому языку для 8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класса</w:t>
            </w:r>
          </w:p>
          <w:p w:rsidR="00284A46" w:rsidRPr="00A872F8" w:rsidRDefault="00284A46" w:rsidP="00284A46">
            <w:pPr>
              <w:widowControl w:val="0"/>
              <w:suppressAutoHyphens/>
              <w:jc w:val="both"/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(базовый уровень) составлена на основе примерной программы </w:t>
            </w:r>
          </w:p>
          <w:p w:rsidR="00284A46" w:rsidRPr="0008776D" w:rsidRDefault="00284A46" w:rsidP="00284A46">
            <w:pPr>
              <w:widowControl w:val="0"/>
              <w:suppressAutoHyphens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     </w:t>
            </w:r>
            <w:r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Программа</w:t>
            </w:r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по русскому языку к учебному комплексу   для   5-9 классов. Авторы   программы: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С.Е.Крючков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 и др.)// Программно-методические материалы: Русский язык. 5-9 классы/ Под ред. </w:t>
            </w:r>
            <w:proofErr w:type="spellStart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>С.Г.Бархударова</w:t>
            </w:r>
            <w:proofErr w:type="spellEnd"/>
            <w:r w:rsidRPr="00D5729C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. -М: Просвещение, 2018. Примерной программы основного общего образования по русскому языку, созданной на основе федерального компонента государственного стандарта. </w:t>
            </w:r>
            <w:r w:rsidRPr="00A872F8">
              <w:rPr>
                <w:rFonts w:ascii="Times New Roman" w:eastAsia="Andale Sans UI" w:hAnsi="Times New Roman" w:cs="Times New Roman"/>
                <w:color w:val="000000"/>
                <w:kern w:val="2"/>
                <w:sz w:val="24"/>
                <w:szCs w:val="24"/>
                <w:lang w:eastAsia="en-US"/>
              </w:rPr>
              <w:t xml:space="preserve">основного общего образования по русскому языку 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Цели и задачи изучения предмета</w:t>
            </w:r>
          </w:p>
        </w:tc>
        <w:tc>
          <w:tcPr>
            <w:tcW w:w="8113" w:type="dxa"/>
          </w:tcPr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способствовать усвоению норм литературного языка, формированию и совершенствованию умений и навыков грамотного и свободного владения устной и письменной речью во всех основных видах речевой</w:t>
            </w:r>
            <w: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 деятельности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обеспечить усвоение определённого круга знаний из области фонетики, графики, орфоэпии, орфографии, лексики, </w:t>
            </w:r>
            <w:proofErr w:type="spellStart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морфемики</w:t>
            </w:r>
            <w:proofErr w:type="spellEnd"/>
            <w:r w:rsidRPr="001762B6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, словообразования, морфологии, синтаксиса, пунктуации, стилистики, а также формирование умений применять эти знания на практике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02A97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формировать и совершенствовать орфографические и пунктуационные умения и навыки</w:t>
            </w:r>
            <w:r w:rsidRPr="00902A97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дать учащимся представление о роли языка в жизни общества, о </w:t>
            </w: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lastRenderedPageBreak/>
              <w:t>языке как развивающемся явлении, о месте русского языка в современном мире, о его богатстве и выразительности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 xml:space="preserve">овладение культурой устной и письменной речи, видами речевой деятельности, правилами использования языка в разных ситуациях общения, нормами речевого этикета; </w:t>
            </w:r>
          </w:p>
          <w:p w:rsidR="00284A46" w:rsidRPr="009A67DA" w:rsidRDefault="00284A46" w:rsidP="00284A46">
            <w:pPr>
              <w:widowControl w:val="0"/>
              <w:numPr>
                <w:ilvl w:val="0"/>
                <w:numId w:val="2"/>
              </w:numPr>
              <w:tabs>
                <w:tab w:val="left" w:pos="1092"/>
                <w:tab w:val="left" w:pos="9349"/>
              </w:tabs>
              <w:suppressAutoHyphens/>
              <w:spacing w:line="252" w:lineRule="auto"/>
              <w:jc w:val="both"/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</w:pPr>
            <w:r w:rsidRPr="00225061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обогащение активного и потенциального словарного запаса</w:t>
            </w:r>
            <w:r w:rsidRPr="009A67DA">
              <w:rPr>
                <w:rFonts w:ascii="Times New Roman" w:eastAsia="Andale Sans UI" w:hAnsi="Times New Roman" w:cs="Arial Narrow"/>
                <w:color w:val="000000"/>
                <w:kern w:val="2"/>
                <w:sz w:val="24"/>
                <w:szCs w:val="24"/>
                <w:lang w:eastAsia="en-US"/>
              </w:rPr>
              <w:t>;</w:t>
            </w:r>
          </w:p>
          <w:p w:rsidR="00284A46" w:rsidRPr="00225061" w:rsidRDefault="00284A46" w:rsidP="00284A46">
            <w:pPr>
              <w:pStyle w:val="a4"/>
              <w:numPr>
                <w:ilvl w:val="0"/>
                <w:numId w:val="2"/>
              </w:numPr>
              <w:rPr>
                <w:rFonts w:ascii="Times New Roman" w:hAnsi="Times New Roman" w:cs="Times New Roman"/>
                <w:color w:val="000000"/>
                <w:sz w:val="24"/>
              </w:rPr>
            </w:pPr>
            <w:r w:rsidRPr="00225061">
              <w:rPr>
                <w:rFonts w:ascii="Times New Roman" w:hAnsi="Times New Roman" w:cs="Times New Roman"/>
                <w:color w:val="000000"/>
                <w:sz w:val="24"/>
              </w:rPr>
              <w:t>развитие готовности и способности к речевому взаимодействию и взаимопониманию, потребности в речевом самосовершенствовании</w:t>
            </w: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Срок реализации программы</w:t>
            </w:r>
          </w:p>
        </w:tc>
        <w:tc>
          <w:tcPr>
            <w:tcW w:w="8113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 xml:space="preserve"> год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84A46" w:rsidRPr="00252114" w:rsidTr="006B2E73">
        <w:tc>
          <w:tcPr>
            <w:tcW w:w="2410" w:type="dxa"/>
          </w:tcPr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52114">
              <w:rPr>
                <w:rFonts w:ascii="Times New Roman" w:hAnsi="Times New Roman" w:cs="Times New Roman"/>
                <w:sz w:val="24"/>
                <w:szCs w:val="24"/>
              </w:rPr>
              <w:t>Место учебного предмета в учебном плане</w:t>
            </w:r>
          </w:p>
        </w:tc>
        <w:tc>
          <w:tcPr>
            <w:tcW w:w="8113" w:type="dxa"/>
          </w:tcPr>
          <w:p w:rsidR="00284A46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часа в неделю</w:t>
            </w:r>
          </w:p>
          <w:p w:rsidR="00284A46" w:rsidRPr="00252114" w:rsidRDefault="00284A46" w:rsidP="00284A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 часов в год</w:t>
            </w:r>
          </w:p>
        </w:tc>
      </w:tr>
    </w:tbl>
    <w:p w:rsidR="00BC7FF9" w:rsidRPr="00252114" w:rsidRDefault="00BC7FF9" w:rsidP="00BC7FF9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35825" w:rsidRDefault="00535825"/>
    <w:sectPr w:rsidR="00535825" w:rsidSect="00B43812">
      <w:pgSz w:w="11906" w:h="16838"/>
      <w:pgMar w:top="426" w:right="567" w:bottom="567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ndale Sans UI">
    <w:altName w:val="Arial Unicode MS"/>
    <w:charset w:val="CC"/>
    <w:family w:val="auto"/>
    <w:pitch w:val="variable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43541CBE"/>
    <w:multiLevelType w:val="multilevel"/>
    <w:tmpl w:val="D76C074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color w:val="auto"/>
        <w:sz w:val="22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0513D7F"/>
    <w:multiLevelType w:val="hybridMultilevel"/>
    <w:tmpl w:val="C95A2B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7FF9"/>
    <w:rsid w:val="001762B6"/>
    <w:rsid w:val="00225061"/>
    <w:rsid w:val="00284A46"/>
    <w:rsid w:val="00286996"/>
    <w:rsid w:val="003F14B1"/>
    <w:rsid w:val="004B323F"/>
    <w:rsid w:val="00532CDA"/>
    <w:rsid w:val="00535825"/>
    <w:rsid w:val="00612DEE"/>
    <w:rsid w:val="006552CB"/>
    <w:rsid w:val="006B2E73"/>
    <w:rsid w:val="00732078"/>
    <w:rsid w:val="00764F61"/>
    <w:rsid w:val="00774C0D"/>
    <w:rsid w:val="00801A42"/>
    <w:rsid w:val="00815025"/>
    <w:rsid w:val="00822AE8"/>
    <w:rsid w:val="00902A97"/>
    <w:rsid w:val="009E4C8F"/>
    <w:rsid w:val="00A872F8"/>
    <w:rsid w:val="00AC41C3"/>
    <w:rsid w:val="00AF4F70"/>
    <w:rsid w:val="00B21875"/>
    <w:rsid w:val="00B30E8F"/>
    <w:rsid w:val="00BC7FF9"/>
    <w:rsid w:val="00BD497F"/>
    <w:rsid w:val="00C30280"/>
    <w:rsid w:val="00D5729C"/>
    <w:rsid w:val="00F85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945B57"/>
  <w15:docId w15:val="{7B997C15-8760-45C3-9EB0-45DE43C905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7FF9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C7FF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C7FF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table" w:styleId="a3">
    <w:name w:val="Table Grid"/>
    <w:basedOn w:val="a1"/>
    <w:uiPriority w:val="59"/>
    <w:rsid w:val="00BC7FF9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902A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485</Words>
  <Characters>2770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Света</cp:lastModifiedBy>
  <cp:revision>15</cp:revision>
  <dcterms:created xsi:type="dcterms:W3CDTF">2016-02-19T06:15:00Z</dcterms:created>
  <dcterms:modified xsi:type="dcterms:W3CDTF">2024-05-30T11:57:00Z</dcterms:modified>
</cp:coreProperties>
</file>